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BA" w:rsidRDefault="001A69BA" w:rsidP="001A69BA">
      <w:pPr>
        <w:jc w:val="right"/>
      </w:pPr>
      <w:r>
        <w:rPr>
          <w:rFonts w:ascii="Sylfaen" w:hAnsi="Sylfaen" w:cs="Sylfaen"/>
        </w:rPr>
        <w:t>Հավելված</w:t>
      </w:r>
      <w:r>
        <w:t xml:space="preserve"> N 4</w:t>
      </w:r>
    </w:p>
    <w:p w:rsidR="001A69BA" w:rsidRDefault="001A69BA" w:rsidP="001A69BA">
      <w:pPr>
        <w:jc w:val="right"/>
      </w:pP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2017 </w:t>
      </w:r>
      <w:r>
        <w:rPr>
          <w:rFonts w:ascii="Sylfaen" w:hAnsi="Sylfaen" w:cs="Sylfaen"/>
        </w:rPr>
        <w:t>թվականի</w:t>
      </w:r>
    </w:p>
    <w:p w:rsidR="001A69BA" w:rsidRDefault="001A69BA" w:rsidP="001A69BA">
      <w:pPr>
        <w:jc w:val="right"/>
      </w:pPr>
      <w:r>
        <w:rPr>
          <w:rFonts w:ascii="Sylfaen" w:hAnsi="Sylfaen" w:cs="Sylfaen"/>
        </w:rPr>
        <w:t>մայիսի</w:t>
      </w:r>
      <w:r>
        <w:t xml:space="preserve"> 30-</w:t>
      </w:r>
      <w:r>
        <w:rPr>
          <w:rFonts w:ascii="Sylfaen" w:hAnsi="Sylfaen" w:cs="Sylfaen"/>
        </w:rPr>
        <w:t>ի</w:t>
      </w:r>
      <w:r>
        <w:t xml:space="preserve"> N 265-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հրամանի</w:t>
      </w:r>
    </w:p>
    <w:p w:rsidR="001A69BA" w:rsidRDefault="001A69BA" w:rsidP="001A69BA">
      <w:pPr>
        <w:jc w:val="right"/>
      </w:pPr>
    </w:p>
    <w:p w:rsidR="001A69BA" w:rsidRDefault="001A69BA" w:rsidP="001A69BA">
      <w:pPr>
        <w:jc w:val="right"/>
      </w:pPr>
      <w:r>
        <w:rPr>
          <w:rFonts w:ascii="Sylfaen" w:hAnsi="Sylfaen" w:cs="Sylfaen"/>
        </w:rPr>
        <w:t>Օրինակելի</w:t>
      </w:r>
      <w:r>
        <w:t xml:space="preserve"> </w:t>
      </w:r>
      <w:r>
        <w:rPr>
          <w:rFonts w:ascii="Sylfaen" w:hAnsi="Sylfaen" w:cs="Sylfaen"/>
        </w:rPr>
        <w:t>ձև</w:t>
      </w:r>
    </w:p>
    <w:p w:rsidR="001A69BA" w:rsidRDefault="001A69BA" w:rsidP="001A69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9BA" w:rsidRDefault="001A69BA" w:rsidP="001A69BA">
      <w:pPr>
        <w:jc w:val="center"/>
      </w:pPr>
      <w:r>
        <w:rPr>
          <w:rFonts w:ascii="Sylfaen" w:hAnsi="Sylfaen" w:cs="Sylfaen"/>
        </w:rPr>
        <w:t>ՀԱՅՏԱՐԱՐՈՒԹՅՈՒՆ</w:t>
      </w:r>
    </w:p>
    <w:p w:rsidR="001A69BA" w:rsidRDefault="001A69BA" w:rsidP="001A69BA">
      <w:pPr>
        <w:jc w:val="center"/>
      </w:pP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մասին</w:t>
      </w:r>
    </w:p>
    <w:p w:rsidR="001A69BA" w:rsidRDefault="001A69BA" w:rsidP="001A69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69BA" w:rsidRDefault="001A69BA" w:rsidP="001A69BA">
      <w:r>
        <w:t xml:space="preserve">               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ԿԳՆ</w:t>
      </w:r>
      <w:r>
        <w:t xml:space="preserve"> «</w:t>
      </w:r>
      <w:r>
        <w:rPr>
          <w:rFonts w:ascii="Sylfaen" w:hAnsi="Sylfaen" w:cs="Sylfaen"/>
        </w:rPr>
        <w:t>Երևանի</w:t>
      </w:r>
      <w:r>
        <w:t xml:space="preserve"> «</w:t>
      </w:r>
      <w:r>
        <w:rPr>
          <w:rFonts w:ascii="Sylfaen" w:hAnsi="Sylfaen" w:cs="Sylfaen"/>
        </w:rPr>
        <w:t>Մխիթար</w:t>
      </w:r>
      <w:r>
        <w:t xml:space="preserve"> </w:t>
      </w:r>
      <w:r>
        <w:rPr>
          <w:rFonts w:ascii="Sylfaen" w:hAnsi="Sylfaen" w:cs="Sylfaen"/>
        </w:rPr>
        <w:t>Սեբաստացի</w:t>
      </w:r>
      <w:r>
        <w:t xml:space="preserve">» </w:t>
      </w:r>
      <w:r>
        <w:rPr>
          <w:rFonts w:ascii="Sylfaen" w:hAnsi="Sylfaen" w:cs="Sylfaen"/>
        </w:rPr>
        <w:t>կրթահամալիր</w:t>
      </w:r>
      <w:r>
        <w:t xml:space="preserve">» </w:t>
      </w:r>
      <w:r>
        <w:rPr>
          <w:rFonts w:ascii="Sylfaen" w:hAnsi="Sylfaen" w:cs="Sylfaen"/>
        </w:rPr>
        <w:t>ՊՈԱԿ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ստորև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Տնտեսական</w:t>
      </w:r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r>
        <w:rPr>
          <w:rFonts w:ascii="Sylfaen" w:hAnsi="Sylfaen" w:cs="Sylfaen"/>
        </w:rPr>
        <w:t>կենցաղային</w:t>
      </w:r>
      <w:r>
        <w:t xml:space="preserve"> </w:t>
      </w:r>
      <w:r>
        <w:rPr>
          <w:rFonts w:ascii="Sylfaen" w:hAnsi="Sylfaen" w:cs="Sylfaen"/>
        </w:rPr>
        <w:t>ապրանքներ</w:t>
      </w:r>
      <w:r>
        <w:t xml:space="preserve"> </w:t>
      </w:r>
      <w:r>
        <w:rPr>
          <w:rFonts w:ascii="Sylfaen" w:hAnsi="Sylfaen" w:cs="Sylfaen"/>
        </w:rPr>
        <w:t>ի</w:t>
      </w:r>
      <w:r>
        <w:t xml:space="preserve"> </w:t>
      </w:r>
      <w:r>
        <w:rPr>
          <w:rFonts w:ascii="Sylfaen" w:hAnsi="Sylfaen" w:cs="Sylfaen"/>
        </w:rPr>
        <w:t>ձեռքբերման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«</w:t>
      </w:r>
      <w:r>
        <w:rPr>
          <w:rFonts w:ascii="Sylfaen" w:hAnsi="Sylfaen" w:cs="Sylfaen"/>
        </w:rPr>
        <w:t>ԳՀԱՊՁԲ</w:t>
      </w:r>
      <w:r>
        <w:t>-</w:t>
      </w:r>
      <w:r>
        <w:rPr>
          <w:rFonts w:ascii="Sylfaen" w:hAnsi="Sylfaen" w:cs="Sylfaen"/>
        </w:rPr>
        <w:t>ՄՍԿՀ</w:t>
      </w:r>
      <w:r>
        <w:t xml:space="preserve">-18/02»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22 </w:t>
      </w:r>
      <w:r>
        <w:rPr>
          <w:rFonts w:ascii="Sylfaen" w:hAnsi="Sylfaen" w:cs="Sylfaen"/>
        </w:rPr>
        <w:t>հունվար</w:t>
      </w:r>
      <w:r>
        <w:t xml:space="preserve"> 2018 </w:t>
      </w:r>
      <w:r>
        <w:rPr>
          <w:rFonts w:ascii="Sylfaen" w:hAnsi="Sylfaen" w:cs="Sylfaen"/>
        </w:rPr>
        <w:t>թ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«</w:t>
      </w:r>
      <w:r>
        <w:rPr>
          <w:rFonts w:ascii="Sylfaen" w:hAnsi="Sylfaen" w:cs="Sylfaen"/>
        </w:rPr>
        <w:t>ԳՀԱՊՁԲ</w:t>
      </w:r>
      <w:r>
        <w:t>-</w:t>
      </w:r>
      <w:r>
        <w:rPr>
          <w:rFonts w:ascii="Sylfaen" w:hAnsi="Sylfaen" w:cs="Sylfaen"/>
        </w:rPr>
        <w:t>ՄՍԿՀ</w:t>
      </w:r>
      <w:r>
        <w:t xml:space="preserve">-18/02»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/</w:t>
      </w:r>
      <w:r>
        <w:rPr>
          <w:rFonts w:ascii="Sylfaen" w:hAnsi="Sylfaen" w:cs="Sylfaen"/>
        </w:rPr>
        <w:t>պայմանագրերի</w:t>
      </w:r>
      <w:r>
        <w:t xml:space="preserve">/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763" w:type="dxa"/>
        <w:tblLook w:val="04A0" w:firstRow="1" w:lastRow="0" w:firstColumn="1" w:lastColumn="0" w:noHBand="0" w:noVBand="1"/>
      </w:tblPr>
      <w:tblGrid>
        <w:gridCol w:w="693"/>
        <w:gridCol w:w="224"/>
        <w:gridCol w:w="91"/>
        <w:gridCol w:w="386"/>
        <w:gridCol w:w="765"/>
        <w:gridCol w:w="216"/>
        <w:gridCol w:w="281"/>
        <w:gridCol w:w="396"/>
        <w:gridCol w:w="281"/>
        <w:gridCol w:w="312"/>
        <w:gridCol w:w="555"/>
        <w:gridCol w:w="184"/>
        <w:gridCol w:w="335"/>
        <w:gridCol w:w="447"/>
        <w:gridCol w:w="519"/>
        <w:gridCol w:w="416"/>
        <w:gridCol w:w="389"/>
        <w:gridCol w:w="486"/>
        <w:gridCol w:w="243"/>
        <w:gridCol w:w="494"/>
        <w:gridCol w:w="309"/>
        <w:gridCol w:w="432"/>
        <w:gridCol w:w="259"/>
        <w:gridCol w:w="232"/>
        <w:gridCol w:w="564"/>
        <w:gridCol w:w="233"/>
        <w:gridCol w:w="863"/>
        <w:gridCol w:w="6"/>
        <w:gridCol w:w="152"/>
      </w:tblGrid>
      <w:tr w:rsidR="001A69BA" w:rsidRPr="001A69BA" w:rsidTr="001A69BA">
        <w:trPr>
          <w:trHeight w:val="315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1A69BA" w:rsidRPr="001A69BA" w:rsidTr="001A69BA">
        <w:trPr>
          <w:trHeight w:val="360"/>
        </w:trPr>
        <w:tc>
          <w:tcPr>
            <w:tcW w:w="11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89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20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1961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196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A69BA" w:rsidRPr="001A69BA" w:rsidTr="001A69BA">
        <w:trPr>
          <w:trHeight w:val="795"/>
        </w:trPr>
        <w:tc>
          <w:tcPr>
            <w:tcW w:w="11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1961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A69BA" w:rsidRPr="001A69BA" w:rsidTr="001A69BA">
        <w:trPr>
          <w:trHeight w:val="60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Ախտահանող հեղուկ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«Domestos» կամ համարժեք, 1 լանոց տարաներով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«Domestos» կամ համարժեք, 1 լանոց տարաներով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Ախտահանող փոշի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0,5 կգ տարողության, Rakhsha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0,5 կգ տարողության, Rakhsha կամ համարժեք</w:t>
            </w:r>
          </w:p>
        </w:tc>
      </w:tr>
      <w:tr w:rsidR="001A69BA" w:rsidRPr="001A69BA" w:rsidTr="001A69BA">
        <w:trPr>
          <w:trHeight w:val="79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Աղբաման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3,500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3,500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25-35լ տարողությամբ, բացվող կափարիչով, ներքին դույլով, առանց զարդերի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25-35լ տարողությամբ, բացվող կափարիչով, ներքին դույլով, առանց զարդերի</w:t>
            </w:r>
          </w:p>
        </w:tc>
      </w:tr>
      <w:tr w:rsidR="001A69BA" w:rsidRPr="001A69BA" w:rsidTr="001A69BA">
        <w:trPr>
          <w:trHeight w:val="177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Աղբի տոպրակ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տուփ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 լիտրանոց, տուփի մեջ 20 հատ։ Աղբի պոլիէթիլենային տոպրակներ, սև կամ գունավոր, աղբը հավաքելու համար` ըստ ԳՕՍՏ 10354-82 որակյալ։ «Վալինա»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 լիտրանոց, տուփի մեջ 20 հատ։ Աղբի պոլիէթիլենային տոպրակներ, սև կամ գունավոր, աղբը հավաքելու համար` ըստ ԳՕՍՏ 10354-82 որակյալ։ «Վալինա» կամ համարժեք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Ամանի հեղուկ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1լ տարողությամբ, «Fairy»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1լ տարողությամբ, «Fairy» կամ համարժեք</w:t>
            </w:r>
          </w:p>
        </w:tc>
      </w:tr>
      <w:tr w:rsidR="001A69BA" w:rsidRPr="001A69BA" w:rsidTr="001A69BA">
        <w:trPr>
          <w:trHeight w:val="469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Անձեռոցիկ խոհանոցի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տուփ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3072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3072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Անձեռոցիկ սեղանի` երկշերտ,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«SilkSoft»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Անձեռոցիկ սեղանի` երկշերտ,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«SilkSoft» կամ համարժեք</w:t>
            </w:r>
          </w:p>
        </w:tc>
      </w:tr>
      <w:tr w:rsidR="001A69BA" w:rsidRPr="001A69BA" w:rsidTr="001A69BA">
        <w:trPr>
          <w:trHeight w:val="79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Անձեռոցիկ սրբիչ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տուփ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Փաթեթի լայնությունը 20-22սմ, բարձր որակ։ «SilkSoft»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Փաթեթի լայնությունը 20-22սմ, բարձր որակ։ «SilkSoft» կամ համարժեք</w:t>
            </w:r>
          </w:p>
        </w:tc>
      </w:tr>
      <w:tr w:rsidR="001A69BA" w:rsidRPr="001A69BA" w:rsidTr="001A69BA">
        <w:trPr>
          <w:trHeight w:val="177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Ապակի լվանալու գործիք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մաքրող մասի լայնությունը 25 սմից սկսած, պոչի երկարությունը 1 մ: Մաքրող մասը սպունգանման եւ ռետինե՝ համապատասխանորեն 50/50%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մաքրող մասի լայնությունը 25 սմից սկսած, պոչի երկարությունը 1 մ: Մաքրող մասը սպունգանման եւ ռետինե՝ համապատասխանորեն 50/50%</w:t>
            </w:r>
          </w:p>
        </w:tc>
      </w:tr>
      <w:tr w:rsidR="001A69BA" w:rsidRPr="001A69BA" w:rsidTr="001A69BA">
        <w:trPr>
          <w:trHeight w:val="118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Ապակի լվանալու գործիք երկար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8,000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մաքրող մասի լայնությունը 30 սմից սկսած, պոչի երկարությունը 3,5 մ: Մաքրող մասը ռետինե: Zambak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մաքրող մասի լայնությունը 30 սմից սկսած, պոչի երկարությունը 3,5 մ: Մաքրող մասը ռետինե: Zambak կամ համարժեք</w:t>
            </w:r>
          </w:p>
        </w:tc>
      </w:tr>
      <w:tr w:rsidR="001A69BA" w:rsidRPr="001A69BA" w:rsidTr="001A69BA">
        <w:trPr>
          <w:trHeight w:val="79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Ապակի մաքրող հեղուկ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շիշ 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սպիրտի պարունակությամբ: 500մլ, «Yplon»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սպիրտի պարունակությամբ: 500մլ, «Yplon» կամ համարժեք</w:t>
            </w:r>
          </w:p>
        </w:tc>
      </w:tr>
      <w:tr w:rsidR="001A69BA" w:rsidRPr="001A69BA" w:rsidTr="001A69BA">
        <w:trPr>
          <w:trHeight w:val="79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Ապակի մաքրող շոր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Միկրոֆիբրա, չափսերը ոչ պակաս 30*40 սմ, «Քինգ Շուան»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Միկրոֆիբրա, չափսերը ոչ պակաս 30*40 սմ, «Քինգ Շուան» կամ համարժեք</w:t>
            </w:r>
          </w:p>
        </w:tc>
      </w:tr>
      <w:tr w:rsidR="001A69BA" w:rsidRPr="001A69BA" w:rsidTr="001A69BA">
        <w:trPr>
          <w:trHeight w:val="157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Ավել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</w:tr>
      <w:tr w:rsidR="001A69BA" w:rsidRPr="001A69BA" w:rsidTr="001A69BA">
        <w:trPr>
          <w:trHeight w:val="118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Ավել գոգաթիակով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Աղբը հավաքելու համար, ձողով, ավելով ՀՍՏ 124-2007 կամ համարժեք: Տարողունակ գոգաթիակ, 27*23սմ+ավել, 1 մ երկարության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Աղբը հավաքելու համար, ձողով, ավելով ՀՍՏ 124-2007 կամ համարժեք: Տարողունակ գոգաթիակ, 27*23սմ+ավել, 1 մ երկարության</w:t>
            </w:r>
          </w:p>
        </w:tc>
      </w:tr>
      <w:tr w:rsidR="001A69BA" w:rsidRPr="001A69BA" w:rsidTr="001A69BA">
        <w:trPr>
          <w:trHeight w:val="372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Ավտոմատ լվացքի փոշի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0.5-ից 1 կգ-անոց տարրաներով, Բաղադրությունը` - մինչև 5 % պոլիկարբօքսիլներ պարունակող կատրիոնային արտաքին ակտիվ նյութերից (ԱԱՆ), 5-15 % թթվածին պարունակող սպիտակեցնող նյութերից, 15-30 % -անիոնային ԱԱՆ, ֆոսֆատներ, էնզիմներ, օպտիկական սպիտակեցնող նյութերից: Հոտը` ըստ կիրառված հոտավորիչի: «Persil» կամ համարժեք: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0.5-ից 1 կգ-անոց տարրաներով, Բաղադրությունը` - մինչև 5 % պոլիկարբօքսիլներ պարունակող կատրիոնային արտաքին ակտիվ նյութերից (ԱԱՆ), 5-15 % թթվածին պարունակող սպիտակեցնող նյութերից, 15-30 % -անիոնային ԱԱՆ, ֆոսֆատներ, էնզիմներ, օպտիկական սպիտակեցնող նյութերից: Հոտը` ըստ կիրառված հոտավորիչի: «Persil» կամ համարժեք:</w:t>
            </w:r>
          </w:p>
        </w:tc>
      </w:tr>
      <w:tr w:rsidR="001A69BA" w:rsidRPr="001A69BA" w:rsidTr="001A69BA">
        <w:trPr>
          <w:trHeight w:val="99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Գոգաթիակ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հատ 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հատակների աղբը հավաքելու համար, շեղբի լայնությունը սկսած 20 սմից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հատակների աղբը հավաքելու համար, շեղբի լայնությունը սկսած 20 սմից</w:t>
            </w:r>
          </w:p>
        </w:tc>
      </w:tr>
      <w:tr w:rsidR="001A69BA" w:rsidRPr="001A69BA" w:rsidTr="001A69BA">
        <w:trPr>
          <w:trHeight w:val="118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Գոգաթիակ երկար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հատակների աղբը հավաքելու համար, շեղբի լայնությունը սկսած 20 սմից, պոչի երկարությունը 1 մ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հատակների աղբը հավաքելու համար, շեղբի լայնությունը սկսած 20 սմից, պոչի երկարությունը 1 մ</w:t>
            </w:r>
          </w:p>
        </w:tc>
      </w:tr>
      <w:tr w:rsidR="001A69BA" w:rsidRPr="001A69BA" w:rsidTr="001A69BA">
        <w:trPr>
          <w:trHeight w:val="372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Զուգարանի թուղթ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որակի։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"Scarlet" 65 մանոց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որակի։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"Scarlet" 65 մանոց կամ համարժեք</w:t>
            </w:r>
          </w:p>
        </w:tc>
      </w:tr>
      <w:tr w:rsidR="001A69BA" w:rsidRPr="001A69BA" w:rsidTr="001A69BA">
        <w:trPr>
          <w:trHeight w:val="138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Ժավել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սովորական, տեղական կամ համարժեք, չքայքայվող տարրաներով։ 1-ից 5 լիտրանոց տարրաներով։ «5 պլյուս»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սովորական, տեղական կամ համարժեք, չքայքայվող տարրաներով։ 1-ից 5 լիտրանոց տարրաներով։ «5 պլյուս» կամ համարժեք</w:t>
            </w:r>
          </w:p>
        </w:tc>
      </w:tr>
      <w:tr w:rsidR="001A69BA" w:rsidRPr="001A69BA" w:rsidTr="001A69BA">
        <w:trPr>
          <w:trHeight w:val="8192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Լվացքի փոշի (ձեռքի)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0.5-ից 1 կգ-անոց, Սպիտակ կամ բաց դեղնավուն կամ գունավորած հատիկավոր փոշի, փոշու զանգվածային մասը ոչ ավել 5 %, pH-ը` 7,5-11,5, 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համաձայն: «Persil» կամ համարժեք: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0.5-ից 1 կգ-անոց, Սպիտակ կամ բաց դեղնավուն կամ գունավորած հատիկավոր փոշի, փոշու զանգվածային մասը ոչ ավել 5 %, pH-ը` 7,5-11,5, 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համաձայն: «Persil» կամ համարժեք:</w:t>
            </w:r>
          </w:p>
        </w:tc>
      </w:tr>
      <w:tr w:rsidR="001A69BA" w:rsidRPr="001A69BA" w:rsidTr="001A69BA">
        <w:trPr>
          <w:trHeight w:val="60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Խոզանակ զուգարանի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պլաստմասե, իր ամանով, պոչի երկարությունը 30 սմ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պլաստմասե, իր ամանով, պոչի երկարությունը 30 սմ</w:t>
            </w:r>
          </w:p>
        </w:tc>
      </w:tr>
      <w:tr w:rsidR="001A69BA" w:rsidRPr="001A69BA" w:rsidTr="001A69BA">
        <w:trPr>
          <w:trHeight w:val="255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Հատակի ձող իր մաքրող գլխիկով (մոպի թելեր) և իր դույլով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4,500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4,500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Պոչը դիմացկուն պլաստմասսայից կամ մետաղական: Մաքրող գլուխը փոխվող, կտորե շերտերով։ Գլխիկի նվազագույն զանգվածը` 140 գրամ: Դույլը ամուր պլաստմասսայից, առանց արտադրական թերությունների (դուրս մնացած պլաստմասսայի շերտեր)։ Տարողությունը 10 լից ավել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Պոչը դիմացկուն պլաստմասսայից կամ մետաղական: Մաքրող գլուխը փոխվող, կտորե շերտերով։ Գլխիկի նվազագույն զանգվածը` 140 գրամ: Դույլը ամուր պլաստմասսայից, առանց արտադրական թերությունների (դուրս մնացած պլաստմասսայի շերտեր)։ Տարողությունը 10 լից ավել</w:t>
            </w:r>
          </w:p>
        </w:tc>
      </w:tr>
      <w:tr w:rsidR="001A69BA" w:rsidRPr="001A69BA" w:rsidTr="001A69BA">
        <w:trPr>
          <w:trHeight w:val="99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Հատակի շոր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ոչ պակաս քան 80*100 սմ, ձիգ եւ ամուր գործվածքից։ Լեհական Ռուսալոչկա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ոչ պակաս քան 80*100 սմ, ձիգ եւ ամուր գործվածքից։ Լեհական Ռուսալոչկա կամ համարժեք</w:t>
            </w:r>
          </w:p>
        </w:tc>
      </w:tr>
      <w:tr w:rsidR="001A69BA" w:rsidRPr="001A69BA" w:rsidTr="001A69BA">
        <w:trPr>
          <w:trHeight w:val="43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Հեղուկ օճառ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շիշ 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1840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1840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330-350 մլանոց, մածուցիկ, առանց ավելորդ հոտերի,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28546-2002: «Наш сад» կամ համարժեք: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330-350 մլանոց, մածուցիկ, առանց ավելորդ հոտերի,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28546-2002: «Наш сад» կամ համարժեք:</w:t>
            </w:r>
          </w:p>
        </w:tc>
      </w:tr>
      <w:tr w:rsidR="001A69BA" w:rsidRPr="001A69BA" w:rsidTr="001A69BA">
        <w:trPr>
          <w:trHeight w:val="138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Ձեռնոցներ ռետինե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Կենցաղային աշխատանքներ կատարելու համար, ամաններ լվանալու, լվացք անելու համար, որակյալ: «Ակորդ»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Կենցաղային աշխատանքներ կատարելու համար, ամաններ լվանալու, լվացք անելու համար, որակյալ: «Ակորդ» կամ համարժեք</w:t>
            </w:r>
          </w:p>
        </w:tc>
      </w:tr>
      <w:tr w:rsidR="001A69BA" w:rsidRPr="001A69BA" w:rsidTr="001A69BA">
        <w:trPr>
          <w:trHeight w:val="60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Ձեռնոցներ միանգամյա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պոլիէթիլենային միանգամյա ձեռնոցներ։ տուփի մեջ 100 հատ։ 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պոլիէթիլենային միանգամյա ձեռնոցներ։ տուփի մեջ 100 հատ։ </w:t>
            </w:r>
          </w:p>
        </w:tc>
      </w:tr>
      <w:tr w:rsidR="001A69BA" w:rsidRPr="001A69BA" w:rsidTr="001A69BA">
        <w:trPr>
          <w:trHeight w:val="411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Մաստիկա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1,120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Չցնդող նյութերի զանգվածային մասը՝ ոչ պակաս 30 %-ից, կաթիլանկման ջերմաստիճանը՝ ոչ պակաս 75օC-ից, փայլեցնող հատկությունը ըստ փայլաչափ սանդղակի՝ ոչ պակաս 12-ից, թաղանթի ջրակայունությունը՝ ոչ պակաս 1 բալից, թաղանթի փոշեկուտակման հատկությունը՝ ոչ ավելի 0,8 մգ/սմ2-ից, չափածրարված 1-3 կգ տուփերով: Ա/Ձ Նաիրի Թորոսյանի արտադրության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Չցնդող նյութերի զանգվածային մասը՝ ոչ պակաս 30 %-ից, կաթիլանկման ջերմաստիճանը՝ ոչ պակաս 75օC-ից, փայլեցնող հատկությունը ըստ փայլաչափ սանդղակի՝ ոչ պակաս 12-ից, թաղանթի ջրակայունությունը՝ ոչ պակաս 1 բալից, թաղանթի փոշեկուտակման հատկությունը՝ ոչ ավելի 0,8 մգ/սմ2-ից, չափածրարված 1-3 կգ տուփերով: Ա/Ձ Նաիրի Թորոսյանի արտադրության կամ համարժեք</w:t>
            </w:r>
          </w:p>
        </w:tc>
      </w:tr>
      <w:tr w:rsidR="001A69BA" w:rsidRPr="001A69BA" w:rsidTr="001A69BA">
        <w:trPr>
          <w:trHeight w:val="60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Մարտկոց /կռոնա/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բարձրախոսերի համար, որակյալ, 9Վ։ «Զաիբա»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բարձրախոսերի համար, որակյալ, 9Վ։ «Զաիբա» կամ համարժեք</w:t>
            </w:r>
          </w:p>
        </w:tc>
      </w:tr>
      <w:tr w:rsidR="001A69BA" w:rsidRPr="001A69BA" w:rsidTr="001A69BA">
        <w:trPr>
          <w:trHeight w:val="99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Շփիկ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մետաղական, նվազագույնը 10 սմ տրամագծով, չժանգոտող, խիտ ցանցով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մետաղական, նվազագույնը 10 սմ տրամագծով, չժանգոտող, խիտ ցանցով</w:t>
            </w:r>
          </w:p>
        </w:tc>
      </w:tr>
      <w:tr w:rsidR="001A69BA" w:rsidRPr="001A69BA" w:rsidTr="001A69BA">
        <w:trPr>
          <w:trHeight w:val="99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Պոլիէթիլենային տոպրակներ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տուփ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Միանգամյա օգտ. 100 հատ մի տուփում, նախատեսված սննդի համար ըստ ԳՕՍՏ 10354-82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Միանգամյա օգտ. 100 հատ մի տուփում, նախատեսված սննդի համար ըստ ԳՕՍՏ 10354-82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Սեղանի շոր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տուփ  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տուփում 3 հատ, մեծ, "Acord"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տուփում 3 հատ, մեծ, "Acord" կամ համարժեք</w:t>
            </w:r>
          </w:p>
        </w:tc>
      </w:tr>
      <w:tr w:rsidR="001A69BA" w:rsidRPr="001A69BA" w:rsidTr="001A69BA">
        <w:trPr>
          <w:trHeight w:val="138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Սպունգ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Ուղանկյունաձև, երկարությունը 120 մմ, լայնությունը 70մմ, հաստությունը 25մմ, մի կողմից երեսապատված արհեստական կտորով, "Acord" կամ համարժեք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Ուղանկյունաձև, երկարությունը 120 մմ, լայնությունը 70մմ, հաստությունը 25մմ, մի կողմից երեսապատված արհեստական կտորով, "Acord" կամ համարժեք</w:t>
            </w:r>
          </w:p>
        </w:tc>
      </w:tr>
      <w:tr w:rsidR="001A69BA" w:rsidRPr="001A69BA" w:rsidTr="001A69BA">
        <w:trPr>
          <w:trHeight w:val="60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Օդի դեզոդոր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բալոնային, բարձր որակ, հաճելի, ոչ սուր հոտերով: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բալոնային, բարձր որակ, հաճելի, ոչ սուր հոտերով:</w:t>
            </w:r>
          </w:p>
        </w:tc>
      </w:tr>
      <w:tr w:rsidR="001A69BA" w:rsidRPr="001A69BA" w:rsidTr="001A69BA">
        <w:trPr>
          <w:trHeight w:val="990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Հատակի ձող իր մաքրող գլխով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1,500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Մաքրող գլուխը փոխվող, կտորե շերտերով։ Գլխիկի նվազագույն զանգվածը` 140 գրամ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Մաքրող գլուխը փոխվող, կտորե շերտերով։ Գլխիկի նվազագույն զանգվածը` 140 գրամ</w:t>
            </w:r>
          </w:p>
        </w:tc>
      </w:tr>
      <w:tr w:rsidR="001A69BA" w:rsidRPr="001A69BA" w:rsidTr="001A69BA">
        <w:trPr>
          <w:trHeight w:val="315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390"/>
        </w:trPr>
        <w:tc>
          <w:tcPr>
            <w:tcW w:w="52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553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1A69BA" w:rsidRPr="001A69BA" w:rsidTr="001A69BA">
        <w:trPr>
          <w:trHeight w:val="315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600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1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1A69BA" w:rsidRPr="001A69BA" w:rsidTr="001A69BA">
        <w:trPr>
          <w:trHeight w:val="315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390"/>
        </w:trPr>
        <w:tc>
          <w:tcPr>
            <w:tcW w:w="700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26 դեկտեմբեր 2017</w:t>
            </w:r>
          </w:p>
        </w:tc>
      </w:tr>
      <w:tr w:rsidR="001A69BA" w:rsidRPr="001A69BA" w:rsidTr="001A69BA">
        <w:trPr>
          <w:trHeight w:val="315"/>
        </w:trPr>
        <w:tc>
          <w:tcPr>
            <w:tcW w:w="615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Հրավերում կատարված փոփոխությունների ամսաթիվը[5]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315"/>
        </w:trPr>
        <w:tc>
          <w:tcPr>
            <w:tcW w:w="615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405"/>
        </w:trPr>
        <w:tc>
          <w:tcPr>
            <w:tcW w:w="615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Հարցադրման ստացման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1A69BA" w:rsidRPr="001A69BA" w:rsidTr="001A69BA">
        <w:trPr>
          <w:trHeight w:val="315"/>
        </w:trPr>
        <w:tc>
          <w:tcPr>
            <w:tcW w:w="615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315"/>
        </w:trPr>
        <w:tc>
          <w:tcPr>
            <w:tcW w:w="615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315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20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2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2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1A69BA" w:rsidRPr="001A69BA" w:rsidTr="001A69BA">
        <w:trPr>
          <w:trHeight w:val="675"/>
        </w:trPr>
        <w:tc>
          <w:tcPr>
            <w:tcW w:w="11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233.33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233.33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19166.67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19166.67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3833.33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3833.33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23000.00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23000.00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«Դյուրլանգ»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Ա/Ձ Նաիրի Թորոսյան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275.00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275.00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279.17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279.17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55.83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335.00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335.00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89.17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17.83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452.00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452.00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1816.67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1816.67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10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11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11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«Դյուրլանգ»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12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668.00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668.00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13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744.00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15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162.50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162.50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195.00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195.00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17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17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18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Ա/Ձ Նաիրի Թորոսյան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18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18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72.50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72.50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14.50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14.50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19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19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20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529.17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529.17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105.83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105.83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635.00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635.00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21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3750.00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3750.00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22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341.67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341.67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Ա/Ձ Նաիրի Թորոսյան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249.17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249.17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49.83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299.00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299.00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270.83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270.83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54.17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54.17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325.00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325.00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24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25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224.17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224.17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44.83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269.00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269.00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Ա/Ձ Նաիրի Թորոսյան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933.33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933.33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1541.67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1541.67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308.33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308.33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26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«Դյուրլանգ»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825.00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825.00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27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483.33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483.33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28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48.33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48.33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9.67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29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29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30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199.17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199.17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39.83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39.83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31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32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</w:tr>
      <w:tr w:rsidR="001A69BA" w:rsidRPr="001A69BA" w:rsidTr="001A69BA">
        <w:trPr>
          <w:trHeight w:val="40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33</w:t>
            </w:r>
          </w:p>
        </w:tc>
        <w:tc>
          <w:tcPr>
            <w:tcW w:w="203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1250.00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1250.00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</w:tr>
      <w:tr w:rsidR="001A69BA" w:rsidRPr="001A69BA" w:rsidTr="001A69BA">
        <w:trPr>
          <w:trHeight w:val="315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522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հրավիրվել են բանակցություններ  գների նվազեցման նպատակով։</w:t>
            </w:r>
          </w:p>
        </w:tc>
      </w:tr>
      <w:tr w:rsidR="001A69BA" w:rsidRPr="001A69BA" w:rsidTr="001A69BA">
        <w:trPr>
          <w:trHeight w:val="315"/>
        </w:trPr>
        <w:tc>
          <w:tcPr>
            <w:tcW w:w="1076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Բանակցությունների արդյունքում նվազեցվեցին հետևյալ չափաբաժինների գները</w:t>
            </w:r>
          </w:p>
        </w:tc>
      </w:tr>
      <w:tr w:rsidR="001A69BA" w:rsidRPr="001A69BA" w:rsidTr="001A69BA">
        <w:trPr>
          <w:trHeight w:val="615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համար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անուն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Առաջարկվող գին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Բնանակցությունների արդյունքում ձևավորված գին</w:t>
            </w:r>
          </w:p>
        </w:tc>
      </w:tr>
      <w:tr w:rsidR="001A69BA" w:rsidRPr="001A69BA" w:rsidTr="001A69BA">
        <w:trPr>
          <w:trHeight w:val="330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8960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8000</w:t>
            </w:r>
          </w:p>
        </w:tc>
      </w:tr>
      <w:tr w:rsidR="001A69BA" w:rsidRPr="001A69BA" w:rsidTr="001A69BA">
        <w:trPr>
          <w:trHeight w:val="330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1500</w:t>
            </w:r>
          </w:p>
        </w:tc>
      </w:tr>
      <w:tr w:rsidR="001A69BA" w:rsidRPr="001A69BA" w:rsidTr="001A69BA">
        <w:trPr>
          <w:trHeight w:val="330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1280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1200</w:t>
            </w:r>
          </w:p>
        </w:tc>
      </w:tr>
      <w:tr w:rsidR="001A69BA" w:rsidRPr="001A69BA" w:rsidTr="001A69BA">
        <w:trPr>
          <w:trHeight w:val="330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 չկար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580</w:t>
            </w:r>
          </w:p>
        </w:tc>
      </w:tr>
      <w:tr w:rsidR="001A69BA" w:rsidRPr="001A69BA" w:rsidTr="001A69BA">
        <w:trPr>
          <w:trHeight w:val="330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279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120</w:t>
            </w:r>
          </w:p>
        </w:tc>
      </w:tr>
      <w:tr w:rsidR="001A69BA" w:rsidRPr="001A69BA" w:rsidTr="001A69BA">
        <w:trPr>
          <w:trHeight w:val="330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380</w:t>
            </w:r>
          </w:p>
        </w:tc>
      </w:tr>
      <w:tr w:rsidR="001A69BA" w:rsidRPr="001A69BA" w:rsidTr="001A69BA">
        <w:trPr>
          <w:trHeight w:val="315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7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1590</w:t>
            </w:r>
          </w:p>
        </w:tc>
        <w:tc>
          <w:tcPr>
            <w:tcW w:w="375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1500</w:t>
            </w:r>
          </w:p>
        </w:tc>
      </w:tr>
      <w:tr w:rsidR="001A69BA" w:rsidRPr="001A69BA" w:rsidTr="001A69BA">
        <w:trPr>
          <w:trHeight w:val="315"/>
        </w:trPr>
        <w:tc>
          <w:tcPr>
            <w:tcW w:w="11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105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9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7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866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1A69BA" w:rsidRPr="001A69BA" w:rsidTr="001A69BA">
        <w:trPr>
          <w:gridAfter w:val="2"/>
          <w:wAfter w:w="170" w:type="dxa"/>
          <w:trHeight w:val="1770"/>
        </w:trPr>
        <w:tc>
          <w:tcPr>
            <w:tcW w:w="9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371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88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371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83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105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47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հունվար 2018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477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32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5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1A69BA" w:rsidRPr="001A69BA" w:rsidTr="001A69BA">
        <w:trPr>
          <w:gridAfter w:val="2"/>
          <w:wAfter w:w="170" w:type="dxa"/>
          <w:trHeight w:val="315"/>
        </w:trPr>
        <w:tc>
          <w:tcPr>
            <w:tcW w:w="477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2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հունվար 2018</w:t>
            </w:r>
          </w:p>
        </w:tc>
        <w:tc>
          <w:tcPr>
            <w:tcW w:w="25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20 հունվար 2018</w:t>
            </w:r>
          </w:p>
        </w:tc>
      </w:tr>
      <w:tr w:rsidR="001A69BA" w:rsidRPr="001A69BA" w:rsidTr="001A69BA">
        <w:trPr>
          <w:gridAfter w:val="2"/>
          <w:wAfter w:w="170" w:type="dxa"/>
          <w:trHeight w:val="405"/>
        </w:trPr>
        <w:tc>
          <w:tcPr>
            <w:tcW w:w="47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21 հունվար 2018</w:t>
            </w:r>
          </w:p>
        </w:tc>
      </w:tr>
      <w:tr w:rsidR="001A69BA" w:rsidRPr="001A69BA" w:rsidTr="001A69BA">
        <w:trPr>
          <w:gridAfter w:val="2"/>
          <w:wAfter w:w="170" w:type="dxa"/>
          <w:trHeight w:val="600"/>
        </w:trPr>
        <w:tc>
          <w:tcPr>
            <w:tcW w:w="47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 հունվար 2018</w:t>
            </w:r>
          </w:p>
        </w:tc>
      </w:tr>
      <w:tr w:rsidR="001A69BA" w:rsidRPr="001A69BA" w:rsidTr="001A69BA">
        <w:trPr>
          <w:gridAfter w:val="2"/>
          <w:wAfter w:w="170" w:type="dxa"/>
          <w:trHeight w:val="390"/>
        </w:trPr>
        <w:tc>
          <w:tcPr>
            <w:tcW w:w="47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 հունվար 2018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7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8142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3474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73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1A69BA" w:rsidRPr="001A69BA" w:rsidTr="001A69BA">
        <w:trPr>
          <w:gridAfter w:val="1"/>
          <w:wAfter w:w="164" w:type="dxa"/>
          <w:trHeight w:val="945"/>
        </w:trPr>
        <w:tc>
          <w:tcPr>
            <w:tcW w:w="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74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1A69BA" w:rsidRPr="001A69BA" w:rsidTr="001A69BA">
        <w:trPr>
          <w:gridAfter w:val="1"/>
          <w:wAfter w:w="164" w:type="dxa"/>
          <w:trHeight w:val="9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5, 23, 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Ա/Ձ Նաիրի Թորոսյան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«ԳՀԱՊՁԲ-ՄՍԿՀ-18/02-1»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 հունվար 2018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785120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785120</w:t>
            </w:r>
          </w:p>
        </w:tc>
      </w:tr>
      <w:tr w:rsidR="001A69BA" w:rsidRPr="001A69BA" w:rsidTr="001A69BA">
        <w:trPr>
          <w:gridAfter w:val="1"/>
          <w:wAfter w:w="164" w:type="dxa"/>
          <w:trHeight w:val="9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1, 2, 6, 7, 17, 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«ԳՀԱՊՁԲ-ՄՍԿՀ-18/02-2»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 հունվար 2018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2052800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2052800</w:t>
            </w:r>
          </w:p>
        </w:tc>
      </w:tr>
      <w:tr w:rsidR="001A69BA" w:rsidRPr="001A69BA" w:rsidTr="001A69BA">
        <w:trPr>
          <w:gridAfter w:val="1"/>
          <w:wAfter w:w="164" w:type="dxa"/>
          <w:trHeight w:val="138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  <w:lang w:val="hy-AM"/>
              </w:rPr>
              <w:t>9, 10, 11, 12, 13, 14, 15, 16, 18, 19, 20, 21, 22, 24, 25, 27, 28, 29, 30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«ԳՀԱՊՁԲ-ՄՍԿՀ-18/02-3»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 հունվար 2018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1470972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1470972</w:t>
            </w:r>
          </w:p>
        </w:tc>
      </w:tr>
      <w:tr w:rsidR="001A69BA" w:rsidRPr="001A69BA" w:rsidTr="001A69BA">
        <w:trPr>
          <w:gridAfter w:val="1"/>
          <w:wAfter w:w="164" w:type="dxa"/>
          <w:trHeight w:val="93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4, 26, 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«Դյուրլանգ» ՍՊԸ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«ԳՀԱՊՁԲ-ՄՍԿՀ-18/02-4»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 հունվար 2018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 դեկտեմբեր 2018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1354560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1354560</w:t>
            </w:r>
          </w:p>
        </w:tc>
      </w:tr>
      <w:tr w:rsidR="001A69BA" w:rsidRPr="001A69BA" w:rsidTr="001A69BA">
        <w:trPr>
          <w:gridAfter w:val="1"/>
          <w:wAfter w:w="164" w:type="dxa"/>
          <w:trHeight w:val="34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660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1A69BA" w:rsidRPr="001A69BA" w:rsidTr="001A69BA">
        <w:trPr>
          <w:gridAfter w:val="1"/>
          <w:wAfter w:w="164" w:type="dxa"/>
          <w:trHeight w:val="40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5, 23, 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Ա/Ձ Նաիրի Թորոսյան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Ներքին Շենգավիթ, 2 փող., 35 տ., հեռ. 091 48 06 11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nairi.torosyan@mail.ru</w:t>
            </w:r>
          </w:p>
        </w:tc>
        <w:tc>
          <w:tcPr>
            <w:tcW w:w="17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ԱՐԱՐԱՏԲԱՆԿ ԲԲԸ 1510003068610100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35015341</w:t>
            </w:r>
          </w:p>
        </w:tc>
      </w:tr>
      <w:tr w:rsidR="001A69BA" w:rsidRPr="001A69BA" w:rsidTr="001A69BA">
        <w:trPr>
          <w:gridAfter w:val="1"/>
          <w:wAfter w:w="164" w:type="dxa"/>
          <w:trHeight w:val="405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1, 2, 6, 7, 17, 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«Էքսպրես Շին» ՍՊԸ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մ. Արմավիր, գ. Բամբակաշատ, 14/1, 3 տ., հեռ. 011 55 00 07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express.shinllc@gmail.com</w:t>
            </w:r>
          </w:p>
        </w:tc>
        <w:tc>
          <w:tcPr>
            <w:tcW w:w="17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Հայբիզնեսբանկ ՓԲԸ 11500431918819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04423377</w:t>
            </w:r>
          </w:p>
        </w:tc>
      </w:tr>
      <w:tr w:rsidR="001A69BA" w:rsidRPr="001A69BA" w:rsidTr="001A69BA">
        <w:trPr>
          <w:gridAfter w:val="1"/>
          <w:wAfter w:w="164" w:type="dxa"/>
          <w:trHeight w:val="1380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9, 10, 11, 12, 13, 14, 15, 16, 18, 19, 20, 21, 22, 24, 25, 27, 28, 29, 30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Ա. Ավետիսյան 78, 3 բն., հեռ. 010 323 324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ciacanmarket@gmail.com</w:t>
            </w:r>
          </w:p>
        </w:tc>
        <w:tc>
          <w:tcPr>
            <w:tcW w:w="17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Հայբիզնեսբանկ ՓԲԸ 1150008878810100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00103837</w:t>
            </w:r>
          </w:p>
        </w:tc>
      </w:tr>
      <w:tr w:rsidR="001A69BA" w:rsidRPr="001A69BA" w:rsidTr="001A69BA">
        <w:trPr>
          <w:gridAfter w:val="1"/>
          <w:wAfter w:w="164" w:type="dxa"/>
          <w:trHeight w:val="600"/>
        </w:trPr>
        <w:tc>
          <w:tcPr>
            <w:tcW w:w="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4, 26, </w:t>
            </w:r>
          </w:p>
        </w:tc>
        <w:tc>
          <w:tcPr>
            <w:tcW w:w="14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«Դյուրլանգ» ՍՊԸ</w:t>
            </w:r>
          </w:p>
        </w:tc>
        <w:tc>
          <w:tcPr>
            <w:tcW w:w="1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Մելքումովի 11/3, հեռ. 093 07 04 03</w:t>
            </w:r>
          </w:p>
        </w:tc>
        <w:tc>
          <w:tcPr>
            <w:tcW w:w="3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dyurlang@rambler.ru</w:t>
            </w:r>
          </w:p>
        </w:tc>
        <w:tc>
          <w:tcPr>
            <w:tcW w:w="17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Ինեկոբանկ ՓԲԸ 2052322268241001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01255238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660"/>
        </w:trPr>
        <w:tc>
          <w:tcPr>
            <w:tcW w:w="77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1A69BA" w:rsidRPr="001A69BA" w:rsidTr="001A69BA">
        <w:trPr>
          <w:gridAfter w:val="1"/>
          <w:wAfter w:w="164" w:type="dxa"/>
          <w:trHeight w:val="825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272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անվանում</w:t>
            </w:r>
          </w:p>
        </w:tc>
        <w:tc>
          <w:tcPr>
            <w:tcW w:w="43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Գնման ընթացակարգի մասնակիցների անվանումները`այդ-պիսիք լինելու դեպքում 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ընթացակարգը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չկայացած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հայտարարվել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համաձայն` «Գնումների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մասին»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օրենքի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37-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րդ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հոդվածի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1-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1A6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</w:t>
            </w:r>
            <w:r w:rsidRPr="001A6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/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նշել</w:t>
            </w:r>
            <w:r w:rsidRPr="001A6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համապատասխան</w:t>
            </w:r>
            <w:r w:rsidRPr="001A6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տողը</w:t>
            </w:r>
            <w:r w:rsidRPr="001A69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</w:p>
        </w:tc>
      </w:tr>
      <w:tr w:rsidR="001A69BA" w:rsidRPr="001A69BA" w:rsidTr="001A69BA">
        <w:trPr>
          <w:gridAfter w:val="1"/>
          <w:wAfter w:w="164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7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Աղբաման</w:t>
            </w:r>
          </w:p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  <w:bookmarkStart w:id="0" w:name="_GoBack"/>
            <w:bookmarkEnd w:id="0"/>
          </w:p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1A69BA" w:rsidRPr="001A69BA" w:rsidTr="001A69BA">
        <w:trPr>
          <w:gridAfter w:val="1"/>
          <w:wAfter w:w="164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Ապակի լվանալու գործիք</w:t>
            </w:r>
          </w:p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1A69BA" w:rsidRPr="001A69BA" w:rsidTr="001A69BA">
        <w:trPr>
          <w:gridAfter w:val="1"/>
          <w:wAfter w:w="164" w:type="dxa"/>
          <w:trHeight w:val="720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72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Շփիկ</w:t>
            </w:r>
          </w:p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3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«Մեծ ծիածան» ՍՊԸ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1A69B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480"/>
        </w:trPr>
        <w:tc>
          <w:tcPr>
            <w:tcW w:w="77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690"/>
        </w:trPr>
        <w:tc>
          <w:tcPr>
            <w:tcW w:w="77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1A69BA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450"/>
        </w:trPr>
        <w:tc>
          <w:tcPr>
            <w:tcW w:w="77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77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8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1A69BA" w:rsidRPr="001A69BA" w:rsidTr="001A69BA">
        <w:trPr>
          <w:gridAfter w:val="1"/>
          <w:wAfter w:w="164" w:type="dxa"/>
          <w:trHeight w:val="300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A69BA" w:rsidRPr="001A69BA" w:rsidTr="001A69BA">
        <w:trPr>
          <w:gridAfter w:val="1"/>
          <w:wAfter w:w="164" w:type="dxa"/>
          <w:trHeight w:val="495"/>
        </w:trPr>
        <w:tc>
          <w:tcPr>
            <w:tcW w:w="10599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69BA" w:rsidRPr="001A69BA" w:rsidTr="001A69BA">
        <w:trPr>
          <w:gridAfter w:val="1"/>
          <w:wAfter w:w="164" w:type="dxa"/>
          <w:trHeight w:val="315"/>
        </w:trPr>
        <w:tc>
          <w:tcPr>
            <w:tcW w:w="34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506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1A69BA" w:rsidRPr="001A69BA" w:rsidTr="001A69BA">
        <w:trPr>
          <w:gridAfter w:val="1"/>
          <w:wAfter w:w="164" w:type="dxa"/>
          <w:trHeight w:val="300"/>
        </w:trPr>
        <w:tc>
          <w:tcPr>
            <w:tcW w:w="34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Ցոլակ Հակոբյան</w:t>
            </w:r>
          </w:p>
        </w:tc>
        <w:tc>
          <w:tcPr>
            <w:tcW w:w="506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69BA" w:rsidRPr="001A69BA" w:rsidRDefault="001A69BA" w:rsidP="001A69B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tsolak@mskh.am</w:t>
            </w:r>
          </w:p>
        </w:tc>
      </w:tr>
    </w:tbl>
    <w:p w:rsidR="001A69BA" w:rsidRDefault="001A69BA" w:rsidP="001A69BA"/>
    <w:tbl>
      <w:tblPr>
        <w:tblW w:w="10340" w:type="dxa"/>
        <w:tblLook w:val="04A0" w:firstRow="1" w:lastRow="0" w:firstColumn="1" w:lastColumn="0" w:noHBand="0" w:noVBand="1"/>
      </w:tblPr>
      <w:tblGrid>
        <w:gridCol w:w="2880"/>
        <w:gridCol w:w="1060"/>
        <w:gridCol w:w="960"/>
        <w:gridCol w:w="1080"/>
        <w:gridCol w:w="1040"/>
        <w:gridCol w:w="1660"/>
        <w:gridCol w:w="1660"/>
      </w:tblGrid>
      <w:tr w:rsidR="001A69BA" w:rsidRPr="001A69BA" w:rsidTr="001A69BA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</w:pPr>
            <w:r w:rsidRPr="001A69BA"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  <w:t>Տողատակի ծանոթագրություններ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69B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69BA" w:rsidRPr="001A69BA" w:rsidTr="001A69BA">
        <w:trPr>
          <w:trHeight w:val="25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[1] Լրացվում է կնքված պայմանագրով գնվելիք ապրանքների, ծառայությունների, աշխատանքների քանակը</w:t>
            </w:r>
          </w:p>
        </w:tc>
      </w:tr>
      <w:tr w:rsidR="001A69BA" w:rsidRPr="001A69BA" w:rsidTr="001A69BA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[2] 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</w:tr>
      <w:tr w:rsidR="001A69BA" w:rsidRPr="001A69BA" w:rsidTr="001A69BA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[3] 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</w:tr>
      <w:tr w:rsidR="001A69BA" w:rsidRPr="001A69BA" w:rsidTr="001A69BA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[4] Այլ աղբյուրներից ֆինանսավորվելու դեպքում նշել ֆինանսավորումը</w:t>
            </w:r>
          </w:p>
        </w:tc>
      </w:tr>
      <w:tr w:rsidR="001A69BA" w:rsidRPr="001A69BA" w:rsidTr="001A69BA">
        <w:trPr>
          <w:trHeight w:val="22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[5]  Նշվում են հրավերում կատարված բոլոր փոփոխությունների ամսաթվերը:</w:t>
            </w:r>
          </w:p>
        </w:tc>
      </w:tr>
      <w:tr w:rsidR="001A69BA" w:rsidRPr="001A69BA" w:rsidTr="001A69BA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[6] Եթե առաջարկված գները ներկայացված են երկու կամ ավելի արժույթներով, ապա գրել տվյալ հրավերով սահմանված փոխարժեքով:</w:t>
            </w:r>
          </w:p>
        </w:tc>
      </w:tr>
      <w:tr w:rsidR="001A69BA" w:rsidRPr="001A69BA" w:rsidTr="001A69BA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[7] 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</w:tr>
      <w:tr w:rsidR="001A69BA" w:rsidRPr="001A69BA" w:rsidTr="001A69BA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[8]  Լրացնել տվյալ տարվա ՀՀ պետական բյուջեով և (կամ) արտաբյուջեով նախատեսված գումարից հաշվակված ԱԱՀ-ն, իսկ ընդհանուր նախահաշվային գումարից հաշվարկված ԱԱՀ-ն լրացնել  կողքի` «ընդհանուր», սյունյակում:</w:t>
            </w:r>
          </w:p>
        </w:tc>
      </w:tr>
      <w:tr w:rsidR="001A69BA" w:rsidRPr="001A69BA" w:rsidTr="001A69BA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[9]  Լրացնել տվյալ տարվա ՀՀ պետական բյուջեով և (կամ) արտաբյուջեով նախատեսված գումարի չափը` ներառյալ ԱԱՀ, իսկ ընդհանուր նախահաշվային գումարը` ներառյալ ԱԱՀ, լրացնել  կողքի` «ընդհանուր», սյունյակում:</w:t>
            </w:r>
          </w:p>
        </w:tc>
      </w:tr>
      <w:tr w:rsidR="001A69BA" w:rsidRPr="001A69BA" w:rsidTr="001A69BA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[10] 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</w:tr>
      <w:tr w:rsidR="001A69BA" w:rsidRPr="001A69BA" w:rsidTr="001A69BA">
        <w:trPr>
          <w:trHeight w:val="27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9BA" w:rsidRPr="001A69BA" w:rsidRDefault="001A69BA" w:rsidP="001A69B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1A69BA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[11]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</w:tr>
    </w:tbl>
    <w:p w:rsidR="001A69BA" w:rsidRDefault="001A69BA" w:rsidP="001A69BA"/>
    <w:sectPr w:rsidR="001A69BA" w:rsidSect="001A69BA">
      <w:pgSz w:w="12240" w:h="15840"/>
      <w:pgMar w:top="567" w:right="474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CB"/>
    <w:rsid w:val="001A69BA"/>
    <w:rsid w:val="001E5AB3"/>
    <w:rsid w:val="002C63B3"/>
    <w:rsid w:val="00E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0C54-A86C-44E3-9216-4B14EDD4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9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BA"/>
    <w:rPr>
      <w:color w:val="800080"/>
      <w:u w:val="single"/>
    </w:rPr>
  </w:style>
  <w:style w:type="paragraph" w:customStyle="1" w:styleId="font5">
    <w:name w:val="font5"/>
    <w:basedOn w:val="Normal"/>
    <w:rsid w:val="001A69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1A69B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1">
    <w:name w:val="xl71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2">
    <w:name w:val="xl72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4">
    <w:name w:val="xl74"/>
    <w:basedOn w:val="Normal"/>
    <w:rsid w:val="001A69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5">
    <w:name w:val="xl75"/>
    <w:basedOn w:val="Normal"/>
    <w:rsid w:val="001A69BA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76">
    <w:name w:val="xl76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7">
    <w:name w:val="xl77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8">
    <w:name w:val="xl78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9">
    <w:name w:val="xl79"/>
    <w:basedOn w:val="Normal"/>
    <w:rsid w:val="001A69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0">
    <w:name w:val="xl80"/>
    <w:basedOn w:val="Normal"/>
    <w:rsid w:val="001A69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1">
    <w:name w:val="xl81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2">
    <w:name w:val="xl82"/>
    <w:basedOn w:val="Normal"/>
    <w:rsid w:val="001A69BA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3">
    <w:name w:val="xl83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4">
    <w:name w:val="xl84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5">
    <w:name w:val="xl85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1A69BA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7">
    <w:name w:val="xl87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8">
    <w:name w:val="xl88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9">
    <w:name w:val="xl89"/>
    <w:basedOn w:val="Normal"/>
    <w:rsid w:val="001A69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0">
    <w:name w:val="xl90"/>
    <w:basedOn w:val="Normal"/>
    <w:rsid w:val="001A69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1">
    <w:name w:val="xl91"/>
    <w:basedOn w:val="Normal"/>
    <w:rsid w:val="001A69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2">
    <w:name w:val="xl92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3">
    <w:name w:val="xl93"/>
    <w:basedOn w:val="Normal"/>
    <w:rsid w:val="001A69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4">
    <w:name w:val="xl94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5">
    <w:name w:val="xl95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6">
    <w:name w:val="xl96"/>
    <w:basedOn w:val="Normal"/>
    <w:rsid w:val="001A69BA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7">
    <w:name w:val="xl97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8">
    <w:name w:val="xl98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9">
    <w:name w:val="xl99"/>
    <w:basedOn w:val="Normal"/>
    <w:rsid w:val="001A69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0">
    <w:name w:val="xl100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1">
    <w:name w:val="xl101"/>
    <w:basedOn w:val="Normal"/>
    <w:rsid w:val="001A69B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1A69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3">
    <w:name w:val="xl103"/>
    <w:basedOn w:val="Normal"/>
    <w:rsid w:val="001A69B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4">
    <w:name w:val="xl104"/>
    <w:basedOn w:val="Normal"/>
    <w:rsid w:val="001A69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5">
    <w:name w:val="xl105"/>
    <w:basedOn w:val="Normal"/>
    <w:rsid w:val="001A69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6">
    <w:name w:val="xl106"/>
    <w:basedOn w:val="Normal"/>
    <w:rsid w:val="001A69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07">
    <w:name w:val="xl107"/>
    <w:basedOn w:val="Normal"/>
    <w:rsid w:val="001A69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08">
    <w:name w:val="xl108"/>
    <w:basedOn w:val="Normal"/>
    <w:rsid w:val="001A69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09">
    <w:name w:val="xl109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0">
    <w:name w:val="xl110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1">
    <w:name w:val="xl111"/>
    <w:basedOn w:val="Normal"/>
    <w:rsid w:val="001A69B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2">
    <w:name w:val="xl112"/>
    <w:basedOn w:val="Normal"/>
    <w:rsid w:val="001A69B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3">
    <w:name w:val="xl113"/>
    <w:basedOn w:val="Normal"/>
    <w:rsid w:val="001A69BA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4">
    <w:name w:val="xl114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5">
    <w:name w:val="xl115"/>
    <w:basedOn w:val="Normal"/>
    <w:rsid w:val="001A69B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6">
    <w:name w:val="xl116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7">
    <w:name w:val="xl117"/>
    <w:basedOn w:val="Normal"/>
    <w:rsid w:val="001A69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8">
    <w:name w:val="xl118"/>
    <w:basedOn w:val="Normal"/>
    <w:rsid w:val="001A69B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9">
    <w:name w:val="xl119"/>
    <w:basedOn w:val="Normal"/>
    <w:rsid w:val="001A69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4"/>
      <w:szCs w:val="14"/>
    </w:rPr>
  </w:style>
  <w:style w:type="paragraph" w:customStyle="1" w:styleId="xl120">
    <w:name w:val="xl120"/>
    <w:basedOn w:val="Normal"/>
    <w:rsid w:val="001A69B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121">
    <w:name w:val="xl121"/>
    <w:basedOn w:val="Normal"/>
    <w:rsid w:val="001A69B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3367</Words>
  <Characters>19198</Characters>
  <Application>Microsoft Office Word</Application>
  <DocSecurity>0</DocSecurity>
  <Lines>159</Lines>
  <Paragraphs>45</Paragraphs>
  <ScaleCrop>false</ScaleCrop>
  <Company/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2</cp:revision>
  <dcterms:created xsi:type="dcterms:W3CDTF">2018-01-29T12:26:00Z</dcterms:created>
  <dcterms:modified xsi:type="dcterms:W3CDTF">2018-01-29T12:30:00Z</dcterms:modified>
</cp:coreProperties>
</file>